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7F" w:rsidRPr="00E524E5" w:rsidRDefault="00E53C7F" w:rsidP="00E524E5">
      <w:pPr>
        <w:shd w:val="clear" w:color="auto" w:fill="FBF1DB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18F4"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на тему: "Что делать, если ребенок кусается?"</w:t>
      </w:r>
    </w:p>
    <w:p w:rsidR="00E53C7F" w:rsidRPr="002618F4" w:rsidRDefault="00E53C7F" w:rsidP="002618F4">
      <w:pPr>
        <w:shd w:val="clear" w:color="auto" w:fill="FBF1DB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618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Грудные дети, пробуя всё на зубок, часто кусаются. Таким образом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они удовлетворяют своё природное любопытство или выражают восторг.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Иногда, ребёнок покусывает, чтобы ослабить боли в дёснах, когда у него режутся молочные зубы.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>Одни кусаются меньше, другие больше, а некоторые, попробовав укусить свою маму однажды и увидев её искажённое от боли лицо,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оставляют навсегда это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занятие, настолько сильным оказывается потрясение, которое переживают и они сами и их мамы, укушенные острыми молочными зубами.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> Другие же, по разным причинам так и не поняв меру дозволенного, продолжают кусаться и в 2-3 года</w:t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 а в отдельных случаях даже и в 4-5 лет!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Причем, потерпевшими могут оказаться и они сами. Это случается, как правило, с детьми, требующими особенного и повышенного внимания.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Часто дети кусаются, выражая тем самым своё острое разочарование, отстаивая свою игрушку или оберегая свою (по его разумению) территорию.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Обычно это происходит, когда дети находятся в состоянии чрезмерного перевозбуждения, усталости или дискомфорта. В этих условиях они более раздражительны, менее управляемы и, реагируя не адекватно,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не могут сдержать своих отрицательных эмоций.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Несколько конкретных советов психолога: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 *Снять напряжённость поможет смена деятельности, переход к спокойным видам занятий или, наоборот, к спортивным занятиям на площадке.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 </w:t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Взрослым необходимо понаблюдать, в каких именно случаях ребёнок пускает в вход своё оружие; по возможности предвидеть и предотвращать болезненные и конфликтные ситуации.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 </w:t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Помочь ребёнку понять и усвоить, что такая агрессивная форма общения и выражения эмоций является недопустимой в нормальном (с точки зрения нашего с вами воспитания) обществе.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 </w:t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Каждый раз, когда взрослый видит, что малыш приближается к другому ребёнку с определённой и ясно видимой целью укусить, как можно быстрее приложить ладонь к его рту, тем самым создав физическую преграду и предотвратив укус. При этом нужно сказать, решительно и строго, что ''кусаться нельзя!''. На 10-й или 20-й раз решительная реакция взрослого обязательно будет воспринята ребёнком, особенно, если все окружающие будут реагировать подобным же образом, а не заигрывать с ним,  умиляясь его невинностью.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 </w:t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Если укус не удалось предотвратить, взрослый должен в тот же момент обратиться к обеим сторонам,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 возможности успокоить их (можно дать выпить воды). Нужно строго обратиться к обидчику, приложив ладонь к его рту, и сказать, что ''ни при каких обстоятельствах не разрешается кусать людей''.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Нужно добавить, что ''если ты хочешь кусаться, то можешь укусить резиновую игрушку, кольцо или подушку'' и дать ему в руку один из указанных предметов.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 </w:t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Продолжить разговор с ребёнком и сказать, что ''игрушке не больно, а Катеньке очень больно, она плачет.''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> Спросите,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почему укусил: ''Ты хотел играть именно красным мячом? Нужно было попросить у Кати, подождать, пока она закончит играть. Или обратился бы ко мне, я бы тебе помог.''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Таким образом, Вы поможете ребёнку понять как, не кусаясь, можно справиться с избытком чувств, повлиять на ситуацию и достичь при этом желаемого результата, опираясь на помощь взрослого.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 </w:t>
      </w:r>
      <w:r w:rsidRPr="00261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Разумеется, что не следует наказывать ребёнка. Ведь наказывая, Вы  продемонстрируете ему отрицательные образцы поведения.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>  Как правило, одновременно с усвоением и развитием</w:t>
      </w:r>
      <w:r w:rsidRPr="002618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речи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 улучшаются способности ребёнка к самовыражению и вредная привычка кусаться проходит.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>  У детей старше 2-х лет причина кусания может быть связана со слабостью мышц и пониженной тактильной чувствительностью(чувствительностью кожного покрова) в области ротовой полости. Поэтому эти дети нуждаются в дополнительной и интенсивной стимуляции в области рта. Зачастую, такие дети долго</w:t>
      </w:r>
      <w:r w:rsidRPr="002618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618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сосут соску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t xml:space="preserve"> и, как правило, опаздывают в развитии речи.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Кстати, речевые проблемы сами по себе могут являться причиной повышенной нервозности и неадекватного поведения ребёнка.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 Детям с пониженной тактильной чувствительностью в ротовой полости обязательно нужно вводить в ежедневный рацион питания твердые виды пищи (морковь, яблоко), т.е. пищу, которую необходимо прожёвывать. </w:t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18F4">
        <w:rPr>
          <w:rFonts w:ascii="Times New Roman" w:hAnsi="Times New Roman" w:cs="Times New Roman"/>
          <w:sz w:val="24"/>
          <w:szCs w:val="24"/>
          <w:lang w:eastAsia="ru-RU"/>
        </w:rPr>
        <w:br/>
        <w:t>  Рекомендуется учить ребёнка пускать мыльные пузыри, надувать воздушные шары, играть на губной гармошке или на дудочке и, насколько хватит у взрослых фантазии, выполнять упражнения для укрепления мышц ротовой полости.</w:t>
      </w:r>
    </w:p>
    <w:p w:rsidR="00E53C7F" w:rsidRDefault="00E53C7F"/>
    <w:sectPr w:rsidR="00E53C7F" w:rsidSect="009B7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8F4"/>
    <w:rsid w:val="002618F4"/>
    <w:rsid w:val="005D3CEC"/>
    <w:rsid w:val="00680E92"/>
    <w:rsid w:val="009B7BD0"/>
    <w:rsid w:val="00AC2924"/>
    <w:rsid w:val="00E51D60"/>
    <w:rsid w:val="00E524E5"/>
    <w:rsid w:val="00E5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0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61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18F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26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618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77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655</Words>
  <Characters>3736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на тему: "Что делать, если ребенок кусается</dc:title>
  <dc:subject/>
  <dc:creator>user</dc:creator>
  <cp:keywords/>
  <dc:description/>
  <cp:lastModifiedBy>Айгуль</cp:lastModifiedBy>
  <cp:revision>2</cp:revision>
  <dcterms:created xsi:type="dcterms:W3CDTF">2017-06-27T11:15:00Z</dcterms:created>
  <dcterms:modified xsi:type="dcterms:W3CDTF">2017-06-27T11:15:00Z</dcterms:modified>
</cp:coreProperties>
</file>